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785"/>
        <w:gridCol w:w="1875"/>
        <w:gridCol w:w="1905"/>
        <w:gridCol w:w="2730"/>
        <w:gridCol w:w="5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jc w:val="center"/>
        </w:trPr>
        <w:tc>
          <w:tcPr>
            <w:tcW w:w="1507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bdr w:val="none" w:color="auto" w:sz="0" w:space="0"/>
                <w:lang w:val="en-US" w:eastAsia="zh-CN" w:bidi="ar"/>
              </w:rPr>
              <w:t>2023学年第一学期奉贤区</w:t>
            </w:r>
            <w:bookmarkStart w:id="0" w:name="_GoBack"/>
            <w:bookmarkEnd w:id="0"/>
            <w:r>
              <w:rPr>
                <w:rFonts w:hint="eastAsia" w:ascii="黑体" w:hAnsi="宋体" w:eastAsia="黑体" w:cs="黑体"/>
                <w:i w:val="0"/>
                <w:iCs w:val="0"/>
                <w:color w:val="000000"/>
                <w:kern w:val="0"/>
                <w:sz w:val="36"/>
                <w:szCs w:val="36"/>
                <w:u w:val="none"/>
                <w:bdr w:val="none" w:color="auto" w:sz="0" w:space="0"/>
                <w:lang w:val="en-US" w:eastAsia="zh-CN" w:bidi="ar"/>
              </w:rPr>
              <w:t>青村小学教育收费公示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收费项目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收费单位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收费标准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收费依据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一、行政事业性收费项目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外籍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小学生</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就读收费</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每生</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每学期</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3000元</w:t>
            </w:r>
          </w:p>
        </w:tc>
        <w:tc>
          <w:tcPr>
            <w:tcW w:w="2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bdr w:val="none" w:color="auto" w:sz="0" w:space="0"/>
                <w:lang w:val="en-US" w:eastAsia="zh-CN" w:bidi="ar"/>
              </w:rPr>
              <w:t>沪教委财（2007）8号</w:t>
            </w: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本市普通公办中小学接手在本市任职或就业外籍人员的偕行子女就读，其学费标准为小学每生每学期3000元，较高管理水平学校收费具体见文件。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二、代办服务性收费项目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课外活动费</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每生</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每学期</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100元</w:t>
            </w:r>
          </w:p>
        </w:tc>
        <w:tc>
          <w:tcPr>
            <w:tcW w:w="2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沪价费（2015）13号</w:t>
            </w: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春秋游、参观社会场馆。学生自愿，据实结算，多退少不补。（暂缓收取）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校服费</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每生</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每套</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495元</w:t>
            </w:r>
          </w:p>
        </w:tc>
        <w:tc>
          <w:tcPr>
            <w:tcW w:w="2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春秋装：190元/套；冬装：305元/套。学生自愿，据实结算，多退少不补。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餐费</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每生每餐</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15元</w:t>
            </w:r>
          </w:p>
        </w:tc>
        <w:tc>
          <w:tcPr>
            <w:tcW w:w="2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沪价费（2015）13号</w:t>
            </w:r>
          </w:p>
        </w:tc>
        <w:tc>
          <w:tcPr>
            <w:tcW w:w="5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学生自愿，据实结算，多退少不补。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注：家庭经济困难学生资助政策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507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1、本市城镇低保家庭学生、特困供养人员、烈士子女、孤儿和建档立卡贫困家庭学生，免除义务教育阶段代办服务性收费。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2、对低收入困难家庭学生，免除免除义务教育阶段学校代办服务性收费项目中的餐费及课外教育活动费。（文件：沪教委规（2020）4号）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4"/>
                <w:bdr w:val="none" w:color="auto" w:sz="0" w:space="0"/>
                <w:lang w:val="en-US" w:eastAsia="zh-CN" w:bidi="ar"/>
              </w:rPr>
              <w:t>收费咨询</w:t>
            </w:r>
            <w:r>
              <w:rPr>
                <w:rStyle w:val="5"/>
                <w:bdr w:val="none" w:color="auto" w:sz="0" w:space="0"/>
                <w:lang w:val="en-US" w:eastAsia="zh-CN" w:bidi="ar"/>
              </w:rPr>
              <w:t>：青村小学电话：57561388*8009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4"/>
                <w:bdr w:val="none" w:color="auto" w:sz="0" w:space="0"/>
                <w:lang w:val="en-US" w:eastAsia="zh-CN" w:bidi="ar"/>
              </w:rPr>
              <w:t>监督举报</w:t>
            </w:r>
            <w:r>
              <w:rPr>
                <w:rStyle w:val="5"/>
                <w:bdr w:val="none" w:color="auto" w:sz="0" w:space="0"/>
                <w:lang w:val="en-US" w:eastAsia="zh-CN" w:bidi="ar"/>
              </w:rPr>
              <w:t>：奉贤区教育局电话：37597033      奉贤区物价局电话：37597035、37537022、37597003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2023年8月28日</w:t>
            </w:r>
          </w:p>
        </w:tc>
      </w:tr>
    </w:tbl>
    <w:p/>
    <w:sectPr>
      <w:pgSz w:w="16838" w:h="11906" w:orient="landscape"/>
      <w:pgMar w:top="1800" w:right="1440" w:bottom="-1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ZWY4YmVmZTQwNjI2NjU2OWYwMTE5NGQ1MmY5MjYifQ=="/>
  </w:docVars>
  <w:rsids>
    <w:rsidRoot w:val="7A475227"/>
    <w:rsid w:val="7A475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uiPriority w:val="0"/>
    <w:rPr>
      <w:rFonts w:hint="eastAsia" w:ascii="宋体" w:hAnsi="宋体" w:eastAsia="宋体" w:cs="宋体"/>
      <w:b/>
      <w:bCs/>
      <w:color w:val="000000"/>
      <w:sz w:val="24"/>
      <w:szCs w:val="24"/>
      <w:u w:val="none"/>
    </w:rPr>
  </w:style>
  <w:style w:type="character" w:customStyle="1" w:styleId="5">
    <w:name w:val="font4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2023-08-29T06:43:00Z</dcterms:created>
  <dc:creator>葡萄</dc:creator>
  <cp:lastModifiedBy>葡萄</cp:lastModifiedBy>
  <dcterms:modified xsi:type="dcterms:W3CDTF">2023-08-29T06:44:24Z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D2785A2E413D464F809364C9E6AC84A7_11</vt:lpwstr>
  </property>
</Properties>
</file>